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440BEB" w:rsidRPr="002477F5">
        <w:rPr>
          <w:b/>
          <w:bCs/>
          <w:sz w:val="32"/>
          <w:szCs w:val="32"/>
        </w:rPr>
        <w:t xml:space="preserve">бюджетное общеобразовательное </w:t>
      </w:r>
      <w:r w:rsidRPr="002477F5">
        <w:rPr>
          <w:b/>
          <w:bCs/>
          <w:sz w:val="32"/>
          <w:szCs w:val="32"/>
        </w:rPr>
        <w:t>учреждение</w:t>
      </w:r>
    </w:p>
    <w:p w:rsidR="00440BEB" w:rsidRPr="002477F5" w:rsidRDefault="00440BE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Мценска</w:t>
      </w:r>
    </w:p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«Средняя</w:t>
      </w:r>
      <w:r w:rsidR="00440BEB">
        <w:rPr>
          <w:b/>
          <w:bCs/>
          <w:sz w:val="32"/>
          <w:szCs w:val="32"/>
        </w:rPr>
        <w:t xml:space="preserve"> общеобразовательная</w:t>
      </w:r>
      <w:r w:rsidRPr="002477F5">
        <w:rPr>
          <w:b/>
          <w:bCs/>
          <w:sz w:val="32"/>
          <w:szCs w:val="32"/>
        </w:rPr>
        <w:t xml:space="preserve"> школа № </w:t>
      </w:r>
      <w:r w:rsidR="00440BEB">
        <w:rPr>
          <w:b/>
          <w:bCs/>
          <w:sz w:val="32"/>
          <w:szCs w:val="32"/>
        </w:rPr>
        <w:t>4</w:t>
      </w:r>
      <w:r w:rsidRPr="002477F5">
        <w:rPr>
          <w:b/>
          <w:bCs/>
          <w:sz w:val="32"/>
          <w:szCs w:val="32"/>
        </w:rPr>
        <w:t>»</w:t>
      </w:r>
    </w:p>
    <w:p w:rsidR="00DC7350" w:rsidRDefault="00440BE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440BE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440BE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440BE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Pr="006562CE" w:rsidRDefault="00440BEB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 w:rsidRPr="006562CE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государственного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образовательного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стандарта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pacing w:val="-1"/>
                <w:sz w:val="24"/>
              </w:rPr>
              <w:t>образовательной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-15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-15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образования,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-15"/>
                <w:sz w:val="24"/>
              </w:rPr>
              <w:t xml:space="preserve"> </w:t>
            </w:r>
            <w:r w:rsidRPr="006562CE">
              <w:rPr>
                <w:sz w:val="24"/>
              </w:rPr>
              <w:t>по</w:t>
            </w:r>
            <w:r w:rsidRPr="006562CE">
              <w:rPr>
                <w:spacing w:val="-15"/>
                <w:sz w:val="24"/>
              </w:rPr>
              <w:t xml:space="preserve"> </w:t>
            </w:r>
            <w:r w:rsidRPr="006562CE">
              <w:rPr>
                <w:sz w:val="24"/>
              </w:rPr>
              <w:t>учебному</w:t>
            </w:r>
            <w:r w:rsidRPr="006562CE">
              <w:rPr>
                <w:spacing w:val="-14"/>
                <w:sz w:val="24"/>
              </w:rPr>
              <w:t xml:space="preserve"> </w:t>
            </w:r>
            <w:r w:rsidRPr="006562CE">
              <w:rPr>
                <w:sz w:val="24"/>
              </w:rPr>
              <w:t>предмету</w:t>
            </w:r>
            <w:r w:rsidRPr="006562CE">
              <w:rPr>
                <w:spacing w:val="-15"/>
                <w:sz w:val="24"/>
              </w:rPr>
              <w:t xml:space="preserve"> </w:t>
            </w:r>
            <w:r w:rsidRPr="006562CE">
              <w:rPr>
                <w:sz w:val="24"/>
              </w:rPr>
              <w:t>«Русский</w:t>
            </w:r>
            <w:r w:rsidRPr="006562CE">
              <w:rPr>
                <w:spacing w:val="-57"/>
                <w:sz w:val="24"/>
              </w:rPr>
              <w:t xml:space="preserve"> </w:t>
            </w:r>
            <w:r w:rsidRPr="006562CE">
              <w:rPr>
                <w:sz w:val="24"/>
              </w:rPr>
              <w:t>язык»,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а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также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ориентирована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целевые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приоритеты,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сформулированные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proofErr w:type="gramEnd"/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программе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воспитания.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440B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440B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440B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440B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440B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440BE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440BE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440B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Pr="006562CE" w:rsidRDefault="00440B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Рабочая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программа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по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учебному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предмету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«Литературное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чтение»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(предметная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область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«Русский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язык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литературное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на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уровне</w:t>
            </w:r>
            <w:r w:rsidRPr="006562CE">
              <w:rPr>
                <w:spacing w:val="21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21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</w:t>
            </w:r>
            <w:r w:rsidRPr="006562CE">
              <w:rPr>
                <w:spacing w:val="22"/>
                <w:sz w:val="24"/>
              </w:rPr>
              <w:t xml:space="preserve"> </w:t>
            </w:r>
            <w:proofErr w:type="gramStart"/>
            <w:r w:rsidRPr="006562CE">
              <w:rPr>
                <w:sz w:val="24"/>
              </w:rPr>
              <w:t>составлена</w:t>
            </w:r>
            <w:proofErr w:type="gramEnd"/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основе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Требований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к</w:t>
            </w:r>
            <w:r w:rsidRPr="006562CE">
              <w:rPr>
                <w:spacing w:val="22"/>
                <w:sz w:val="24"/>
              </w:rPr>
              <w:t xml:space="preserve"> </w:t>
            </w:r>
            <w:r w:rsidRPr="006562CE">
              <w:rPr>
                <w:sz w:val="24"/>
              </w:rPr>
              <w:t>результатам</w:t>
            </w:r>
            <w:r w:rsidRPr="006562CE">
              <w:rPr>
                <w:spacing w:val="23"/>
                <w:sz w:val="24"/>
              </w:rPr>
              <w:t xml:space="preserve"> </w:t>
            </w:r>
            <w:r w:rsidRPr="006562CE">
              <w:rPr>
                <w:sz w:val="24"/>
              </w:rPr>
              <w:t>освоения</w:t>
            </w:r>
            <w:r w:rsidRPr="006562CE">
              <w:rPr>
                <w:spacing w:val="22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22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общего</w:t>
            </w:r>
            <w:r w:rsidRPr="006562CE">
              <w:rPr>
                <w:sz w:val="24"/>
              </w:rPr>
              <w:tab/>
              <w:t>образования</w:t>
            </w:r>
            <w:r w:rsidRPr="006562CE">
              <w:rPr>
                <w:sz w:val="24"/>
              </w:rPr>
              <w:tab/>
              <w:t>Федерального</w:t>
            </w:r>
            <w:r w:rsidRPr="006562CE">
              <w:rPr>
                <w:sz w:val="24"/>
              </w:rPr>
              <w:tab/>
              <w:t>государственного</w:t>
            </w:r>
            <w:r w:rsidRPr="006562CE">
              <w:rPr>
                <w:sz w:val="24"/>
              </w:rPr>
              <w:tab/>
              <w:t>образовательного</w:t>
            </w:r>
            <w:r w:rsidRPr="006562CE">
              <w:rPr>
                <w:sz w:val="24"/>
              </w:rPr>
              <w:tab/>
              <w:t>стандарта</w:t>
            </w:r>
            <w:r w:rsidRPr="006562CE">
              <w:rPr>
                <w:sz w:val="24"/>
              </w:rPr>
              <w:tab/>
              <w:t>начального</w:t>
            </w:r>
            <w:r w:rsidRPr="006562CE">
              <w:rPr>
                <w:sz w:val="24"/>
              </w:rPr>
              <w:tab/>
              <w:t>общего</w:t>
            </w:r>
            <w:r w:rsidRPr="006562CE">
              <w:rPr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42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образовательной</w:t>
            </w:r>
            <w:r w:rsidRPr="006562CE">
              <w:rPr>
                <w:spacing w:val="43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40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42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42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образования,</w:t>
            </w:r>
            <w:r w:rsidRPr="006562CE">
              <w:rPr>
                <w:spacing w:val="43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43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r w:rsidRPr="006562CE">
              <w:rPr>
                <w:spacing w:val="41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42"/>
                <w:sz w:val="24"/>
              </w:rPr>
              <w:t xml:space="preserve"> </w:t>
            </w:r>
            <w:r w:rsidRPr="006562CE">
              <w:rPr>
                <w:sz w:val="24"/>
              </w:rPr>
              <w:t>по</w:t>
            </w:r>
            <w:r w:rsidRPr="006562CE">
              <w:rPr>
                <w:spacing w:val="42"/>
                <w:sz w:val="24"/>
              </w:rPr>
              <w:t xml:space="preserve"> </w:t>
            </w:r>
            <w:proofErr w:type="gramStart"/>
            <w:r w:rsidRPr="006562CE">
              <w:rPr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предмету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«Литературное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чтение»,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а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также</w:t>
            </w:r>
            <w:r w:rsidRPr="006562CE">
              <w:rPr>
                <w:spacing w:val="9"/>
                <w:sz w:val="24"/>
              </w:rPr>
              <w:t xml:space="preserve"> </w:t>
            </w:r>
            <w:proofErr w:type="gramStart"/>
            <w:r w:rsidRPr="006562CE">
              <w:rPr>
                <w:sz w:val="24"/>
              </w:rPr>
              <w:t>ориентирована</w:t>
            </w:r>
            <w:proofErr w:type="gramEnd"/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целевые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приоритеты,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сформулированные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федеральной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программе</w:t>
            </w:r>
            <w:r w:rsidRPr="006562CE">
              <w:rPr>
                <w:spacing w:val="-7"/>
                <w:sz w:val="24"/>
              </w:rPr>
              <w:t xml:space="preserve"> </w:t>
            </w:r>
            <w:r w:rsidRPr="006562CE">
              <w:rPr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440BE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Содержание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учебного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предмета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“Литературное</w:t>
            </w:r>
            <w:r w:rsidRPr="006562CE">
              <w:rPr>
                <w:spacing w:val="8"/>
                <w:sz w:val="24"/>
              </w:rPr>
              <w:t xml:space="preserve"> </w:t>
            </w:r>
            <w:r w:rsidRPr="006562CE">
              <w:rPr>
                <w:sz w:val="24"/>
              </w:rPr>
              <w:t>чтение”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для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3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класса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“О</w:t>
            </w:r>
            <w:r w:rsidRPr="006562CE">
              <w:rPr>
                <w:spacing w:val="5"/>
                <w:sz w:val="24"/>
              </w:rPr>
              <w:t xml:space="preserve"> </w:t>
            </w:r>
            <w:r w:rsidRPr="006562CE">
              <w:rPr>
                <w:sz w:val="24"/>
              </w:rPr>
              <w:t>Родине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её</w:t>
            </w:r>
            <w:r w:rsidRPr="006562CE">
              <w:rPr>
                <w:spacing w:val="6"/>
                <w:sz w:val="24"/>
              </w:rPr>
              <w:t xml:space="preserve"> </w:t>
            </w:r>
            <w:r w:rsidRPr="006562CE">
              <w:rPr>
                <w:sz w:val="24"/>
              </w:rPr>
              <w:t>истории”,</w:t>
            </w:r>
            <w:r w:rsidRPr="006562CE">
              <w:rPr>
                <w:spacing w:val="7"/>
                <w:sz w:val="24"/>
              </w:rPr>
              <w:t xml:space="preserve"> </w:t>
            </w:r>
            <w:r w:rsidRPr="006562CE">
              <w:rPr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 w:rsidRPr="006562CE">
              <w:rPr>
                <w:sz w:val="24"/>
              </w:rPr>
              <w:t>(устное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народное</w:t>
            </w:r>
            <w:r w:rsidRPr="006562CE">
              <w:rPr>
                <w:spacing w:val="39"/>
                <w:sz w:val="24"/>
              </w:rPr>
              <w:t xml:space="preserve"> </w:t>
            </w:r>
            <w:r w:rsidRPr="006562CE">
              <w:rPr>
                <w:sz w:val="24"/>
              </w:rPr>
              <w:t>творчество”,</w:t>
            </w:r>
            <w:r w:rsidRPr="006562CE">
              <w:rPr>
                <w:spacing w:val="39"/>
                <w:sz w:val="24"/>
              </w:rPr>
              <w:t xml:space="preserve"> </w:t>
            </w:r>
            <w:r w:rsidRPr="006562CE">
              <w:rPr>
                <w:sz w:val="24"/>
              </w:rPr>
              <w:t>“Фольклорная</w:t>
            </w:r>
            <w:r w:rsidRPr="006562CE">
              <w:rPr>
                <w:spacing w:val="39"/>
                <w:sz w:val="24"/>
              </w:rPr>
              <w:t xml:space="preserve"> </w:t>
            </w:r>
            <w:r w:rsidRPr="006562CE">
              <w:rPr>
                <w:sz w:val="24"/>
              </w:rPr>
              <w:t>сказка</w:t>
            </w:r>
            <w:r w:rsidRPr="006562CE">
              <w:rPr>
                <w:spacing w:val="39"/>
                <w:sz w:val="24"/>
              </w:rPr>
              <w:t xml:space="preserve"> </w:t>
            </w:r>
            <w:r w:rsidRPr="006562CE">
              <w:rPr>
                <w:sz w:val="24"/>
              </w:rPr>
              <w:t>как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отражение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общечеловеческих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ценностей</w:t>
            </w:r>
            <w:r w:rsidRPr="006562CE">
              <w:rPr>
                <w:spacing w:val="39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нравственных</w:t>
            </w:r>
            <w:r w:rsidRPr="006562CE">
              <w:rPr>
                <w:spacing w:val="38"/>
                <w:sz w:val="24"/>
              </w:rPr>
              <w:t xml:space="preserve"> </w:t>
            </w:r>
            <w:r w:rsidRPr="006562CE">
              <w:rPr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“Круг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чтения: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народная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песня”,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“Творчество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А.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С.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Пушкина”,</w:t>
            </w:r>
            <w:r w:rsidRPr="006562CE">
              <w:rPr>
                <w:spacing w:val="-7"/>
                <w:sz w:val="24"/>
              </w:rPr>
              <w:t xml:space="preserve"> </w:t>
            </w:r>
            <w:r w:rsidRPr="006562CE">
              <w:rPr>
                <w:sz w:val="24"/>
              </w:rPr>
              <w:t>“Творчество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И.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А.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Крылова”,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“Картины</w:t>
            </w:r>
            <w:r w:rsidRPr="006562CE">
              <w:rPr>
                <w:spacing w:val="-8"/>
                <w:sz w:val="24"/>
              </w:rPr>
              <w:t xml:space="preserve"> </w:t>
            </w:r>
            <w:r w:rsidRPr="006562CE">
              <w:rPr>
                <w:sz w:val="24"/>
              </w:rPr>
              <w:t>природы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поэтов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писателей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Х</w:t>
            </w:r>
            <w:proofErr w:type="gramStart"/>
            <w:r w:rsidRPr="006562CE">
              <w:rPr>
                <w:sz w:val="24"/>
              </w:rPr>
              <w:t>I</w:t>
            </w:r>
            <w:proofErr w:type="gramEnd"/>
            <w:r w:rsidRPr="006562CE">
              <w:rPr>
                <w:sz w:val="24"/>
              </w:rPr>
              <w:t>Х–ХХ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веков”,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“Творчество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Л. Н.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Толстого”,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“Литературная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сказка”,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“Произведения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6562CE" w:rsidRDefault="00440BE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6562CE">
              <w:rPr>
                <w:sz w:val="24"/>
              </w:rPr>
              <w:t>человека</w:t>
            </w:r>
            <w:r w:rsidRPr="006562CE">
              <w:rPr>
                <w:sz w:val="24"/>
              </w:rPr>
              <w:tab/>
              <w:t>и</w:t>
            </w:r>
            <w:r w:rsidRPr="006562CE">
              <w:rPr>
                <w:sz w:val="24"/>
              </w:rPr>
              <w:tab/>
              <w:t>животных”,</w:t>
            </w:r>
            <w:r w:rsidRPr="006562CE">
              <w:rPr>
                <w:sz w:val="24"/>
              </w:rPr>
              <w:tab/>
              <w:t>“Произведения</w:t>
            </w:r>
            <w:r w:rsidRPr="006562CE">
              <w:rPr>
                <w:sz w:val="24"/>
              </w:rPr>
              <w:tab/>
              <w:t>о</w:t>
            </w:r>
            <w:r w:rsidRPr="006562CE">
              <w:rPr>
                <w:sz w:val="24"/>
              </w:rPr>
              <w:tab/>
              <w:t>детях”,</w:t>
            </w:r>
            <w:r w:rsidRPr="006562CE">
              <w:rPr>
                <w:sz w:val="24"/>
              </w:rPr>
              <w:tab/>
              <w:t>“</w:t>
            </w:r>
            <w:r w:rsidRPr="006562CE">
              <w:rPr>
                <w:sz w:val="24"/>
              </w:rPr>
              <w:tab/>
              <w:t>Юмористические</w:t>
            </w:r>
            <w:r w:rsidRPr="006562CE">
              <w:rPr>
                <w:sz w:val="24"/>
              </w:rPr>
              <w:tab/>
              <w:t>произведения”</w:t>
            </w:r>
            <w:r w:rsidRPr="006562CE">
              <w:rPr>
                <w:i/>
                <w:sz w:val="24"/>
              </w:rPr>
              <w:t>,</w:t>
            </w:r>
            <w:r w:rsidRPr="006562CE">
              <w:rPr>
                <w:i/>
                <w:sz w:val="24"/>
              </w:rPr>
              <w:tab/>
            </w:r>
            <w:r w:rsidRPr="006562CE">
              <w:rPr>
                <w:sz w:val="24"/>
              </w:rPr>
              <w:t>“Зарубежная</w:t>
            </w:r>
            <w:r w:rsidRPr="006562CE">
              <w:rPr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Pr="006562CE" w:rsidRDefault="00440BE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 w:rsidRPr="006562CE">
              <w:rPr>
                <w:sz w:val="24"/>
              </w:rPr>
              <w:t>“Библиографическая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культура (работа с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детской книгой и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440BE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440B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562CE" w:rsidRPr="006562CE">
        <w:trPr>
          <w:trHeight w:val="552"/>
        </w:trPr>
        <w:tc>
          <w:tcPr>
            <w:tcW w:w="2405" w:type="dxa"/>
          </w:tcPr>
          <w:p w:rsidR="00DC7350" w:rsidRPr="006562CE" w:rsidRDefault="00440BE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6562CE">
              <w:rPr>
                <w:b/>
                <w:sz w:val="24"/>
              </w:rPr>
              <w:t>Окружающий мир</w:t>
            </w:r>
            <w:r w:rsidRPr="006562CE">
              <w:rPr>
                <w:b/>
                <w:spacing w:val="-57"/>
                <w:sz w:val="24"/>
              </w:rPr>
              <w:t xml:space="preserve"> </w:t>
            </w:r>
            <w:r w:rsidRPr="006562CE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Pr="006562CE" w:rsidRDefault="00440BE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 w:rsidRPr="006562CE">
              <w:rPr>
                <w:sz w:val="24"/>
              </w:rPr>
              <w:t>Рабочая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программа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учебного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предмета</w:t>
            </w:r>
            <w:r w:rsidRPr="006562CE">
              <w:rPr>
                <w:spacing w:val="36"/>
                <w:sz w:val="24"/>
              </w:rPr>
              <w:t xml:space="preserve"> </w:t>
            </w:r>
            <w:r w:rsidRPr="006562CE">
              <w:rPr>
                <w:sz w:val="24"/>
              </w:rPr>
              <w:t>«Окружающий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мир»</w:t>
            </w:r>
            <w:r w:rsidRPr="006562CE">
              <w:rPr>
                <w:spacing w:val="34"/>
                <w:sz w:val="24"/>
              </w:rPr>
              <w:t xml:space="preserve"> </w:t>
            </w:r>
            <w:r w:rsidRPr="006562CE">
              <w:rPr>
                <w:sz w:val="24"/>
              </w:rPr>
              <w:t>(предметная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область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«Обществознание</w:t>
            </w:r>
            <w:r w:rsidRPr="006562CE">
              <w:rPr>
                <w:spacing w:val="34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естествознание»</w:t>
            </w:r>
            <w:r w:rsidRPr="006562CE">
              <w:rPr>
                <w:spacing w:val="-57"/>
                <w:sz w:val="24"/>
              </w:rPr>
              <w:t xml:space="preserve"> </w:t>
            </w:r>
            <w:r w:rsidRPr="006562CE">
              <w:rPr>
                <w:sz w:val="24"/>
              </w:rPr>
              <w:t>(«Окружающий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мир»)</w:t>
            </w:r>
            <w:r w:rsidRPr="006562CE">
              <w:rPr>
                <w:spacing w:val="48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уровне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составлена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основе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Требований</w:t>
            </w:r>
            <w:r w:rsidRPr="006562CE">
              <w:rPr>
                <w:spacing w:val="33"/>
                <w:sz w:val="24"/>
              </w:rPr>
              <w:t xml:space="preserve"> </w:t>
            </w:r>
            <w:r w:rsidRPr="006562CE">
              <w:rPr>
                <w:sz w:val="24"/>
              </w:rPr>
              <w:t>к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результатам</w:t>
            </w:r>
            <w:r w:rsidRPr="006562CE">
              <w:rPr>
                <w:spacing w:val="32"/>
                <w:sz w:val="24"/>
              </w:rPr>
              <w:t xml:space="preserve"> </w:t>
            </w:r>
            <w:r w:rsidRPr="006562CE">
              <w:rPr>
                <w:sz w:val="24"/>
              </w:rPr>
              <w:t>освоения</w:t>
            </w:r>
            <w:proofErr w:type="gramEnd"/>
          </w:p>
        </w:tc>
      </w:tr>
    </w:tbl>
    <w:p w:rsidR="00DC7350" w:rsidRPr="006562CE" w:rsidRDefault="00DC7350">
      <w:pPr>
        <w:spacing w:line="270" w:lineRule="atLeast"/>
        <w:rPr>
          <w:sz w:val="24"/>
        </w:rPr>
        <w:sectPr w:rsidR="00DC7350" w:rsidRPr="006562CE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6562CE" w:rsidRPr="006562CE">
        <w:trPr>
          <w:trHeight w:val="9112"/>
        </w:trPr>
        <w:tc>
          <w:tcPr>
            <w:tcW w:w="2405" w:type="dxa"/>
          </w:tcPr>
          <w:p w:rsidR="00DC7350" w:rsidRPr="006562CE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6562CE" w:rsidRDefault="00440BEB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6562CE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 xml:space="preserve">учебному предмету «Окружающий мир», а также </w:t>
            </w:r>
            <w:proofErr w:type="gramStart"/>
            <w:r w:rsidRPr="006562CE">
              <w:rPr>
                <w:sz w:val="24"/>
              </w:rPr>
              <w:t>ориентирована</w:t>
            </w:r>
            <w:proofErr w:type="gramEnd"/>
            <w:r w:rsidRPr="006562CE">
              <w:rPr>
                <w:sz w:val="24"/>
              </w:rPr>
              <w:t xml:space="preserve"> на целевые приоритеты, сформулированные в федеральной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программе воспитания.</w:t>
            </w:r>
          </w:p>
          <w:p w:rsidR="00DC7350" w:rsidRPr="006562CE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 w:rsidRPr="006562CE">
              <w:rPr>
                <w:sz w:val="24"/>
              </w:rPr>
              <w:t>Изучение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окружающего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мира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направлено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достижение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следующих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целей: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6562CE">
              <w:rPr>
                <w:sz w:val="24"/>
              </w:rPr>
              <w:t>формирование</w:t>
            </w:r>
            <w:r w:rsidRPr="006562CE">
              <w:rPr>
                <w:spacing w:val="-11"/>
                <w:sz w:val="24"/>
              </w:rPr>
              <w:t xml:space="preserve"> </w:t>
            </w:r>
            <w:r w:rsidRPr="006562CE">
              <w:rPr>
                <w:sz w:val="24"/>
              </w:rPr>
              <w:t>целостного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взгляда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мир,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осознание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места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нём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человека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основе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целостного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взгляда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окружающий</w:t>
            </w:r>
            <w:r w:rsidRPr="006562CE">
              <w:rPr>
                <w:spacing w:val="-57"/>
                <w:sz w:val="24"/>
              </w:rPr>
              <w:t xml:space="preserve"> </w:t>
            </w:r>
            <w:r w:rsidRPr="006562CE">
              <w:rPr>
                <w:sz w:val="24"/>
              </w:rPr>
              <w:t>мир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(природную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социальную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среду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обитания);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освоение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естественнонаучных,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обществоведческих,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нравственн</w:t>
            </w:r>
            <w:proofErr w:type="gramStart"/>
            <w:r w:rsidRPr="006562CE">
              <w:rPr>
                <w:sz w:val="24"/>
              </w:rPr>
              <w:t>о-</w:t>
            </w:r>
            <w:proofErr w:type="gramEnd"/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этических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понятий,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представленных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содержании программы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окружающему миру;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6562CE">
              <w:rPr>
                <w:sz w:val="24"/>
              </w:rPr>
              <w:t>формирование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ценности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здоровья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человека,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его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сохранения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укрепления,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приверженности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здоровому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образу жизни;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6562CE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поисково-исследовательской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деятельностью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(наблюдения,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опыты,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трудовая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деятельность),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так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творческим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использованием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приобретенных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знаний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речевой, изобразительной,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художественной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деятельности;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6562CE">
              <w:rPr>
                <w:sz w:val="24"/>
              </w:rPr>
              <w:t>духовно-нравственное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развитие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воспитание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личности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гражданина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Российской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Федерации,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понимание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своей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принадлежности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к Российскому государству, определённому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этносу;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6562CE">
              <w:rPr>
                <w:sz w:val="24"/>
              </w:rPr>
              <w:t>проявление</w:t>
            </w:r>
            <w:r w:rsidRPr="006562CE">
              <w:rPr>
                <w:spacing w:val="-5"/>
                <w:sz w:val="24"/>
              </w:rPr>
              <w:t xml:space="preserve"> </w:t>
            </w:r>
            <w:r w:rsidRPr="006562CE">
              <w:rPr>
                <w:sz w:val="24"/>
              </w:rPr>
              <w:t>уважения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к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истории,</w:t>
            </w:r>
            <w:r w:rsidRPr="006562CE">
              <w:rPr>
                <w:spacing w:val="-5"/>
                <w:sz w:val="24"/>
              </w:rPr>
              <w:t xml:space="preserve"> </w:t>
            </w:r>
            <w:r w:rsidRPr="006562CE">
              <w:rPr>
                <w:sz w:val="24"/>
              </w:rPr>
              <w:t>культуре,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традициям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народов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Российской</w:t>
            </w:r>
            <w:r w:rsidRPr="006562CE">
              <w:rPr>
                <w:spacing w:val="-5"/>
                <w:sz w:val="24"/>
              </w:rPr>
              <w:t xml:space="preserve"> </w:t>
            </w:r>
            <w:r w:rsidRPr="006562CE">
              <w:rPr>
                <w:sz w:val="24"/>
              </w:rPr>
              <w:t>Федерации;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6562CE">
              <w:rPr>
                <w:sz w:val="24"/>
              </w:rPr>
              <w:t xml:space="preserve">освоение </w:t>
            </w:r>
            <w:proofErr w:type="gramStart"/>
            <w:r w:rsidRPr="006562CE">
              <w:rPr>
                <w:sz w:val="24"/>
              </w:rPr>
              <w:t>обучающимися</w:t>
            </w:r>
            <w:proofErr w:type="gramEnd"/>
            <w:r w:rsidRPr="006562CE"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построения</w:t>
            </w:r>
            <w:r w:rsidRPr="006562CE">
              <w:rPr>
                <w:sz w:val="24"/>
              </w:rPr>
              <w:tab/>
            </w:r>
            <w:r w:rsidRPr="006562CE">
              <w:rPr>
                <w:spacing w:val="-1"/>
                <w:sz w:val="24"/>
              </w:rPr>
              <w:t>взаимоотношений</w:t>
            </w:r>
          </w:p>
          <w:p w:rsidR="00DC7350" w:rsidRPr="006562CE" w:rsidRDefault="00440BEB">
            <w:pPr>
              <w:pStyle w:val="TableParagraph"/>
              <w:ind w:left="829"/>
              <w:jc w:val="both"/>
              <w:rPr>
                <w:sz w:val="24"/>
              </w:rPr>
            </w:pPr>
            <w:r w:rsidRPr="006562CE">
              <w:rPr>
                <w:sz w:val="24"/>
              </w:rPr>
              <w:t>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социуме;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6562CE">
              <w:rPr>
                <w:sz w:val="24"/>
              </w:rPr>
              <w:t>обогащение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духовного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опыта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обучающихся,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развитие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способности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ребёнка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к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социализации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основе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принятия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гуманистических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норм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жизни,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приобретение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опыта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эмоционально-положительного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отношения</w:t>
            </w:r>
            <w:r w:rsidRPr="006562CE">
              <w:rPr>
                <w:spacing w:val="-11"/>
                <w:sz w:val="24"/>
              </w:rPr>
              <w:t xml:space="preserve"> </w:t>
            </w:r>
            <w:r w:rsidRPr="006562CE">
              <w:rPr>
                <w:sz w:val="24"/>
              </w:rPr>
              <w:t>к</w:t>
            </w:r>
            <w:r w:rsidRPr="006562CE">
              <w:rPr>
                <w:spacing w:val="-9"/>
                <w:sz w:val="24"/>
              </w:rPr>
              <w:t xml:space="preserve"> </w:t>
            </w:r>
            <w:r w:rsidRPr="006562CE">
              <w:rPr>
                <w:sz w:val="24"/>
              </w:rPr>
              <w:t>природе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10"/>
                <w:sz w:val="24"/>
              </w:rPr>
              <w:t xml:space="preserve"> </w:t>
            </w:r>
            <w:r w:rsidRPr="006562CE">
              <w:rPr>
                <w:sz w:val="24"/>
              </w:rPr>
              <w:t>соответствии</w:t>
            </w:r>
            <w:r w:rsidRPr="006562CE">
              <w:rPr>
                <w:spacing w:val="-58"/>
                <w:sz w:val="24"/>
              </w:rPr>
              <w:t xml:space="preserve"> </w:t>
            </w:r>
            <w:r w:rsidRPr="006562CE">
              <w:rPr>
                <w:sz w:val="24"/>
              </w:rPr>
              <w:t>с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экологическими нормами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поведения;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6562CE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отношения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 их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взглядам, мнению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и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индивидуальности.</w:t>
            </w:r>
          </w:p>
          <w:p w:rsidR="00DC7350" w:rsidRPr="006562CE" w:rsidRDefault="00440BEB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6562CE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соответствии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с ООП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НОО,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УП, УМК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«Окружающий мир»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Плешаков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А.А. (1 - 4 классы).</w:t>
            </w:r>
          </w:p>
          <w:p w:rsidR="00DC7350" w:rsidRPr="006562CE" w:rsidRDefault="00440BEB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6562CE">
              <w:rPr>
                <w:sz w:val="24"/>
              </w:rPr>
              <w:t>Содержание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рабочей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программы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учебного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предмета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«Окружающий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мир»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ступени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6562CE">
              <w:rPr>
                <w:spacing w:val="1"/>
                <w:sz w:val="24"/>
              </w:rPr>
              <w:t xml:space="preserve"> </w:t>
            </w:r>
            <w:r w:rsidRPr="006562CE">
              <w:rPr>
                <w:sz w:val="24"/>
              </w:rPr>
              <w:t>природа”,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“Правила безопасности жизнедеятельности”.</w:t>
            </w:r>
          </w:p>
          <w:p w:rsidR="00DC7350" w:rsidRPr="006562CE" w:rsidRDefault="00440B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6562CE">
              <w:rPr>
                <w:sz w:val="24"/>
              </w:rPr>
              <w:t>На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изучение предмета</w:t>
            </w:r>
            <w:r w:rsidRPr="006562CE">
              <w:rPr>
                <w:spacing w:val="-4"/>
                <w:sz w:val="24"/>
              </w:rPr>
              <w:t xml:space="preserve"> </w:t>
            </w:r>
            <w:r w:rsidRPr="006562CE">
              <w:rPr>
                <w:sz w:val="24"/>
              </w:rPr>
              <w:t>“Окружающий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мир”</w:t>
            </w:r>
            <w:r w:rsidRPr="006562CE">
              <w:rPr>
                <w:spacing w:val="-3"/>
                <w:sz w:val="24"/>
              </w:rPr>
              <w:t xml:space="preserve"> </w:t>
            </w:r>
            <w:r w:rsidRPr="006562CE">
              <w:rPr>
                <w:sz w:val="24"/>
              </w:rPr>
              <w:t>на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ступени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начального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общего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образования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отводится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270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часов: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6562CE">
              <w:rPr>
                <w:sz w:val="24"/>
              </w:rPr>
              <w:t>1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класс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–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66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часов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(2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часа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неделю);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6562CE">
              <w:rPr>
                <w:sz w:val="24"/>
              </w:rPr>
              <w:t>2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класс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–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68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часов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(2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часа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неделю);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6562CE">
              <w:rPr>
                <w:sz w:val="24"/>
              </w:rPr>
              <w:t>3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класс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–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68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часов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(2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часа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неделю);</w:t>
            </w:r>
          </w:p>
          <w:p w:rsidR="00DC7350" w:rsidRPr="006562CE" w:rsidRDefault="00440B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6562CE">
              <w:rPr>
                <w:sz w:val="24"/>
              </w:rPr>
              <w:t>4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класс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–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68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часов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(2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часа</w:t>
            </w:r>
            <w:r w:rsidRPr="006562CE">
              <w:rPr>
                <w:spacing w:val="-1"/>
                <w:sz w:val="24"/>
              </w:rPr>
              <w:t xml:space="preserve"> </w:t>
            </w:r>
            <w:r w:rsidRPr="006562CE">
              <w:rPr>
                <w:sz w:val="24"/>
              </w:rPr>
              <w:t>в</w:t>
            </w:r>
            <w:r w:rsidRPr="006562CE">
              <w:rPr>
                <w:spacing w:val="-2"/>
                <w:sz w:val="24"/>
              </w:rPr>
              <w:t xml:space="preserve"> </w:t>
            </w:r>
            <w:r w:rsidRPr="006562CE"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440BE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440BEB" w:rsidP="00440BE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«Английский в фокусе»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Быкова Н.И., Дули Д,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bookmarkStart w:id="0" w:name="_GoBack"/>
            <w:bookmarkEnd w:id="0"/>
            <w:proofErr w:type="gramEnd"/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9"/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440BE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DC7350" w:rsidRDefault="00440BE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6562CE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40BE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440BE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440B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440B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440B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440B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440BE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40BE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440BE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440BE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440BE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440BE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440BEB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440BE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440BE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440BE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440B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440BE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440BE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440BE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440B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440B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440B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FC6BB1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7350"/>
    <w:rsid w:val="002477F5"/>
    <w:rsid w:val="00440BEB"/>
    <w:rsid w:val="006562CE"/>
    <w:rsid w:val="00AA4A23"/>
    <w:rsid w:val="00DC7350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BB1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FC6BB1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C6BB1"/>
  </w:style>
  <w:style w:type="paragraph" w:customStyle="1" w:styleId="TableParagraph">
    <w:name w:val="Table Paragraph"/>
    <w:basedOn w:val="a"/>
    <w:uiPriority w:val="1"/>
    <w:qFormat/>
    <w:rsid w:val="00FC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3464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alex</cp:lastModifiedBy>
  <cp:revision>6</cp:revision>
  <dcterms:created xsi:type="dcterms:W3CDTF">2023-09-07T16:53:00Z</dcterms:created>
  <dcterms:modified xsi:type="dcterms:W3CDTF">2023-10-11T18:12:00Z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