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2F" w:rsidRDefault="00F06071">
      <w:pPr>
        <w:spacing w:before="67"/>
        <w:ind w:left="2487" w:right="2503"/>
        <w:jc w:val="center"/>
        <w:rPr>
          <w:b/>
          <w:i/>
          <w:sz w:val="24"/>
        </w:rPr>
      </w:pPr>
      <w:r>
        <w:rPr>
          <w:b/>
          <w:i/>
          <w:sz w:val="24"/>
        </w:rPr>
        <w:t>ПАМЯТКА</w:t>
      </w:r>
    </w:p>
    <w:p w:rsidR="0067032F" w:rsidRDefault="00F06071">
      <w:pPr>
        <w:ind w:left="2487" w:right="2509"/>
        <w:jc w:val="center"/>
        <w:rPr>
          <w:b/>
          <w:i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регистрации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нормативов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ГТО</w:t>
      </w:r>
    </w:p>
    <w:p w:rsidR="0067032F" w:rsidRDefault="0067032F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67032F" w:rsidRDefault="00F06071">
      <w:pPr>
        <w:pStyle w:val="a3"/>
        <w:spacing w:before="1"/>
        <w:ind w:right="122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сайте </w:t>
      </w:r>
      <w:hyperlink r:id="rId6">
        <w:r>
          <w:t xml:space="preserve">www.gto.ru </w:t>
        </w:r>
      </w:hyperlink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УИН-номер</w:t>
      </w:r>
      <w:r>
        <w:rPr>
          <w:spacing w:val="1"/>
        </w:rPr>
        <w:t xml:space="preserve"> </w:t>
      </w:r>
      <w:r>
        <w:t>(уникальный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-3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состоящий из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цифр</w:t>
      </w:r>
      <w:r>
        <w:t>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присваивается</w:t>
      </w:r>
      <w:r>
        <w:rPr>
          <w:spacing w:val="4"/>
        </w:rPr>
        <w:t xml:space="preserve"> </w:t>
      </w:r>
      <w:r>
        <w:t>участнику).</w:t>
      </w:r>
    </w:p>
    <w:p w:rsidR="0067032F" w:rsidRDefault="00F06071">
      <w:pPr>
        <w:pStyle w:val="a3"/>
        <w:ind w:left="815" w:firstLine="0"/>
      </w:pPr>
      <w:r>
        <w:rPr>
          <w:b/>
        </w:rPr>
        <w:t>Шаг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Зайти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сайт </w:t>
      </w:r>
      <w:hyperlink r:id="rId7">
        <w:r>
          <w:rPr>
            <w:color w:val="0000FF"/>
            <w:u w:val="single" w:color="0000FF"/>
          </w:rPr>
          <w:t>www.gsocorel.ru</w:t>
        </w:r>
        <w:r>
          <w:rPr>
            <w:color w:val="0000FF"/>
            <w:spacing w:val="-3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59"/>
        </w:rPr>
        <w:t xml:space="preserve"> </w:t>
      </w:r>
      <w:r>
        <w:t>ГТО.</w:t>
      </w:r>
    </w:p>
    <w:p w:rsidR="0067032F" w:rsidRDefault="00F06071">
      <w:pPr>
        <w:ind w:left="107" w:right="120" w:firstLine="708"/>
        <w:jc w:val="both"/>
        <w:rPr>
          <w:sz w:val="24"/>
        </w:rPr>
      </w:pPr>
      <w:r>
        <w:pict>
          <v:rect id="_x0000_s1026" style="position:absolute;left:0;text-align:left;margin-left:276.55pt;margin-top:27.3pt;width:3.5pt;height:14.4pt;z-index:-251658752;mso-position-horizontal-relative:page" stroked="f">
            <w10:wrap anchorx="page"/>
          </v:rect>
        </w:pict>
      </w:r>
      <w:r>
        <w:rPr>
          <w:b/>
          <w:sz w:val="24"/>
        </w:rPr>
        <w:t xml:space="preserve">Шаг 3. </w:t>
      </w:r>
      <w:r>
        <w:rPr>
          <w:sz w:val="24"/>
        </w:rPr>
        <w:t xml:space="preserve">Скачать и заполнить необходимые документы </w:t>
      </w:r>
      <w:r>
        <w:rPr>
          <w:b/>
          <w:sz w:val="24"/>
        </w:rPr>
        <w:t>(заявка на прохождение тестирования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 Всероссийского физкультурно-спортивного комплекса «Готов к труду и обороне» (ГТО),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согласие на обработку персональных данных)</w:t>
      </w:r>
      <w:r>
        <w:rPr>
          <w:sz w:val="24"/>
        </w:rPr>
        <w:t>. При подаче коллективной заявки прилагаются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заверяет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работником.</w:t>
      </w:r>
    </w:p>
    <w:p w:rsidR="0067032F" w:rsidRDefault="00F06071">
      <w:pPr>
        <w:ind w:left="107" w:right="125" w:firstLine="708"/>
        <w:jc w:val="both"/>
        <w:rPr>
          <w:sz w:val="24"/>
        </w:rPr>
      </w:pPr>
      <w:r>
        <w:rPr>
          <w:sz w:val="24"/>
        </w:rPr>
        <w:t>Если ребенок не достиг 18 лет, то необходимые документы заполняет законный представитель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(заявка,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несовершеннолетнего)</w:t>
      </w:r>
      <w:r>
        <w:rPr>
          <w:sz w:val="24"/>
        </w:rPr>
        <w:t>.</w:t>
      </w:r>
    </w:p>
    <w:p w:rsidR="0067032F" w:rsidRDefault="00F06071">
      <w:pPr>
        <w:pStyle w:val="a3"/>
        <w:ind w:right="133"/>
      </w:pPr>
      <w:r>
        <w:t>Консультацию по заполнению необходимых доку</w:t>
      </w:r>
      <w:r>
        <w:t>ментов можно получить по номеру телефона:</w:t>
      </w:r>
      <w:r>
        <w:rPr>
          <w:spacing w:val="1"/>
        </w:rPr>
        <w:t xml:space="preserve"> </w:t>
      </w:r>
      <w:r>
        <w:t>8(962)-480-8604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 по адресу: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Орел,</w:t>
      </w:r>
      <w:r>
        <w:rPr>
          <w:spacing w:val="2"/>
        </w:rPr>
        <w:t xml:space="preserve"> </w:t>
      </w:r>
      <w:r>
        <w:t>ул. Маринченко,9б.</w:t>
      </w:r>
    </w:p>
    <w:p w:rsidR="0067032F" w:rsidRDefault="00F06071">
      <w:pPr>
        <w:pStyle w:val="a3"/>
        <w:ind w:right="126"/>
      </w:pPr>
      <w:r>
        <w:t>В случае если заявка некорректна, сотрудники Центра свяжутся с вами! (по контактному телефону</w:t>
      </w:r>
      <w:r>
        <w:rPr>
          <w:spacing w:val="-57"/>
        </w:rPr>
        <w:t xml:space="preserve"> </w:t>
      </w:r>
      <w:r>
        <w:t>или электронной почте).</w:t>
      </w:r>
    </w:p>
    <w:p w:rsidR="0067032F" w:rsidRDefault="00F06071">
      <w:pPr>
        <w:pStyle w:val="a3"/>
        <w:ind w:right="122"/>
      </w:pPr>
      <w:r>
        <w:rPr>
          <w:b/>
        </w:rPr>
        <w:t xml:space="preserve">Шаг 4. </w:t>
      </w:r>
      <w:r>
        <w:t>Получить медицинский допуск в любом</w:t>
      </w:r>
      <w:r>
        <w:rPr>
          <w:spacing w:val="1"/>
        </w:rPr>
        <w:t xml:space="preserve"> </w:t>
      </w:r>
      <w:r>
        <w:t>медицинском учреждении (справка, в которой</w:t>
      </w:r>
      <w:r>
        <w:rPr>
          <w:spacing w:val="1"/>
        </w:rPr>
        <w:t xml:space="preserve"> </w:t>
      </w:r>
      <w:r>
        <w:t>указано</w:t>
      </w:r>
      <w:r>
        <w:rPr>
          <w:spacing w:val="3"/>
        </w:rPr>
        <w:t xml:space="preserve"> </w:t>
      </w:r>
      <w:r>
        <w:t>«Допущен</w:t>
      </w:r>
      <w:r>
        <w:rPr>
          <w:spacing w:val="-1"/>
        </w:rPr>
        <w:t xml:space="preserve"> </w:t>
      </w:r>
      <w:r>
        <w:t>к выполнению</w:t>
      </w:r>
      <w:r>
        <w:rPr>
          <w:spacing w:val="-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«ГТО»)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печатью и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врача.</w:t>
      </w:r>
    </w:p>
    <w:p w:rsidR="0067032F" w:rsidRDefault="00F06071">
      <w:pPr>
        <w:pStyle w:val="a3"/>
        <w:spacing w:before="1"/>
        <w:ind w:right="119"/>
      </w:pPr>
      <w:r>
        <w:rPr>
          <w:b/>
        </w:rPr>
        <w:t xml:space="preserve">Шаг 5. </w:t>
      </w:r>
      <w:r>
        <w:t>Прислать заявку на прохождение тестирования в рамках Всероссийского 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спортивного компле</w:t>
      </w:r>
      <w:r>
        <w:t>кса «Готов к труду и обороне» (ГТО) на электронный адрес Центра тестирования -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gtogsocorel@yandex.ru</w:t>
        </w:r>
        <w:r>
          <w:t>.</w:t>
        </w:r>
      </w:hyperlink>
    </w:p>
    <w:p w:rsidR="0067032F" w:rsidRDefault="00F06071">
      <w:pPr>
        <w:pStyle w:val="a3"/>
        <w:ind w:right="123"/>
      </w:pPr>
      <w:r>
        <w:rPr>
          <w:b/>
        </w:rPr>
        <w:t xml:space="preserve">Шаг 6. </w:t>
      </w:r>
      <w:r>
        <w:t>В день выполнения нормативов испытаний (тестов) необходимо явиться лично на место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нормат</w:t>
      </w:r>
      <w:r>
        <w:t>ивов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оригиналы и копии документов:</w:t>
      </w:r>
    </w:p>
    <w:p w:rsidR="0067032F" w:rsidRDefault="00F06071">
      <w:pPr>
        <w:pStyle w:val="a5"/>
        <w:numPr>
          <w:ilvl w:val="0"/>
          <w:numId w:val="1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копия,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рождении);</w:t>
      </w:r>
    </w:p>
    <w:p w:rsidR="0067032F" w:rsidRDefault="00F06071">
      <w:pPr>
        <w:pStyle w:val="a5"/>
        <w:numPr>
          <w:ilvl w:val="0"/>
          <w:numId w:val="1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67032F" w:rsidRDefault="00F06071">
      <w:pPr>
        <w:pStyle w:val="a5"/>
        <w:numPr>
          <w:ilvl w:val="0"/>
          <w:numId w:val="1"/>
        </w:numPr>
        <w:tabs>
          <w:tab w:val="left" w:pos="1047"/>
        </w:tabs>
        <w:ind w:right="120" w:firstLine="708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6"/>
          <w:sz w:val="24"/>
        </w:rPr>
        <w:t xml:space="preserve"> </w:t>
      </w:r>
      <w:r>
        <w:rPr>
          <w:sz w:val="24"/>
        </w:rPr>
        <w:t>(ГТО);</w:t>
      </w:r>
    </w:p>
    <w:p w:rsidR="0067032F" w:rsidRDefault="00F06071">
      <w:pPr>
        <w:pStyle w:val="a5"/>
        <w:numPr>
          <w:ilvl w:val="0"/>
          <w:numId w:val="1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справка;</w:t>
      </w:r>
    </w:p>
    <w:p w:rsidR="0067032F" w:rsidRDefault="00F06071">
      <w:pPr>
        <w:pStyle w:val="a5"/>
        <w:numPr>
          <w:ilvl w:val="0"/>
          <w:numId w:val="1"/>
        </w:numPr>
        <w:tabs>
          <w:tab w:val="left" w:pos="1030"/>
        </w:tabs>
        <w:ind w:right="121" w:firstLine="708"/>
        <w:rPr>
          <w:sz w:val="24"/>
        </w:rPr>
      </w:pP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наличии).</w:t>
      </w:r>
    </w:p>
    <w:p w:rsidR="0067032F" w:rsidRDefault="0067032F">
      <w:pPr>
        <w:pStyle w:val="a3"/>
        <w:ind w:left="0" w:firstLine="0"/>
        <w:jc w:val="left"/>
      </w:pPr>
    </w:p>
    <w:p w:rsidR="0067032F" w:rsidRDefault="00F06071">
      <w:pPr>
        <w:pStyle w:val="a3"/>
        <w:spacing w:before="1"/>
        <w:ind w:right="122"/>
      </w:pPr>
      <w:r>
        <w:t>График приема нормативов ГТО публикуется на официальном сайте учреждения и в социальной</w:t>
      </w:r>
      <w:r>
        <w:rPr>
          <w:spacing w:val="1"/>
        </w:rPr>
        <w:t xml:space="preserve"> </w:t>
      </w:r>
      <w:r>
        <w:t xml:space="preserve">сети </w:t>
      </w:r>
      <w:proofErr w:type="spellStart"/>
      <w:r>
        <w:t>Вконтакте</w:t>
      </w:r>
      <w:proofErr w:type="spellEnd"/>
      <w:r>
        <w:t xml:space="preserve"> </w:t>
      </w:r>
      <w:hyperlink r:id="rId9">
        <w:r>
          <w:rPr>
            <w:color w:val="0000FF"/>
            <w:u w:val="single" w:color="0000FF"/>
          </w:rPr>
          <w:t>www.vk.com/orelgto</w:t>
        </w:r>
        <w:r>
          <w:t>.</w:t>
        </w:r>
      </w:hyperlink>
    </w:p>
    <w:p w:rsidR="0067032F" w:rsidRDefault="0067032F">
      <w:pPr>
        <w:pStyle w:val="a3"/>
        <w:spacing w:before="2"/>
        <w:ind w:left="0" w:firstLine="0"/>
        <w:jc w:val="left"/>
        <w:rPr>
          <w:sz w:val="16"/>
        </w:rPr>
      </w:pPr>
    </w:p>
    <w:p w:rsidR="0067032F" w:rsidRDefault="00F06071">
      <w:pPr>
        <w:pStyle w:val="a3"/>
        <w:spacing w:before="90" w:after="6"/>
        <w:ind w:left="815" w:firstLine="0"/>
        <w:jc w:val="left"/>
      </w:pPr>
      <w:r>
        <w:t>Выполнение</w:t>
      </w:r>
      <w:r>
        <w:rPr>
          <w:spacing w:val="-3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(тестов)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адресам: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820"/>
      </w:tblGrid>
      <w:tr w:rsidR="0067032F">
        <w:trPr>
          <w:trHeight w:val="506"/>
        </w:trPr>
        <w:tc>
          <w:tcPr>
            <w:tcW w:w="6097" w:type="dxa"/>
          </w:tcPr>
          <w:p w:rsidR="0067032F" w:rsidRDefault="00F06071">
            <w:pPr>
              <w:pStyle w:val="TableParagraph"/>
              <w:spacing w:before="3" w:line="240" w:lineRule="auto"/>
              <w:ind w:left="2185" w:right="2178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нормативов</w:t>
            </w:r>
          </w:p>
        </w:tc>
        <w:tc>
          <w:tcPr>
            <w:tcW w:w="4820" w:type="dxa"/>
          </w:tcPr>
          <w:p w:rsidR="0067032F" w:rsidRDefault="00F06071">
            <w:pPr>
              <w:pStyle w:val="TableParagraph"/>
              <w:spacing w:line="246" w:lineRule="exact"/>
              <w:ind w:right="100"/>
            </w:pPr>
            <w:r>
              <w:t>Мес</w:t>
            </w:r>
            <w:r>
              <w:t>то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  <w:p w:rsidR="0067032F" w:rsidRDefault="00F06071">
            <w:pPr>
              <w:pStyle w:val="TableParagraph"/>
              <w:spacing w:line="240" w:lineRule="exact"/>
            </w:pPr>
            <w:r>
              <w:t>(адрес)</w:t>
            </w:r>
          </w:p>
        </w:tc>
      </w:tr>
      <w:tr w:rsidR="0067032F">
        <w:trPr>
          <w:trHeight w:val="1741"/>
        </w:trPr>
        <w:tc>
          <w:tcPr>
            <w:tcW w:w="6097" w:type="dxa"/>
          </w:tcPr>
          <w:p w:rsidR="0067032F" w:rsidRDefault="00F06071">
            <w:pPr>
              <w:pStyle w:val="TableParagraph"/>
              <w:spacing w:before="37" w:line="276" w:lineRule="auto"/>
              <w:ind w:left="105" w:right="329"/>
              <w:jc w:val="left"/>
            </w:pPr>
            <w:r>
              <w:t>Бег 2-3км, бег 30-60-100 м, челночный бег, наклон, метание</w:t>
            </w:r>
            <w:r>
              <w:rPr>
                <w:spacing w:val="-52"/>
              </w:rPr>
              <w:t xml:space="preserve"> </w:t>
            </w:r>
            <w:r>
              <w:t>теннисного мяча в цель, метание спортивного снаряда,</w:t>
            </w:r>
            <w:r>
              <w:rPr>
                <w:spacing w:val="1"/>
              </w:rPr>
              <w:t xml:space="preserve"> </w:t>
            </w:r>
            <w:r>
              <w:t>прыжок в длину, сгибание-разгибание рук в упоре лежа,</w:t>
            </w:r>
            <w:r>
              <w:rPr>
                <w:spacing w:val="1"/>
              </w:rPr>
              <w:t xml:space="preserve"> </w:t>
            </w:r>
            <w:r>
              <w:t>подтягивание, рывок</w:t>
            </w:r>
            <w:r>
              <w:rPr>
                <w:spacing w:val="1"/>
              </w:rPr>
              <w:t xml:space="preserve"> </w:t>
            </w:r>
            <w:r>
              <w:t>гири, поднимание туловища 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лежа на</w:t>
            </w:r>
            <w:r>
              <w:rPr>
                <w:spacing w:val="-3"/>
              </w:rPr>
              <w:t xml:space="preserve"> </w:t>
            </w:r>
            <w:r>
              <w:t>спине, лыжи</w:t>
            </w:r>
          </w:p>
        </w:tc>
        <w:tc>
          <w:tcPr>
            <w:tcW w:w="4820" w:type="dxa"/>
          </w:tcPr>
          <w:p w:rsidR="0067032F" w:rsidRDefault="00F06071">
            <w:pPr>
              <w:pStyle w:val="TableParagraph"/>
              <w:spacing w:line="240" w:lineRule="auto"/>
              <w:ind w:left="1087" w:right="1074" w:hanging="5"/>
            </w:pPr>
            <w:r>
              <w:t>Г. Мценск ул. Тургенева д.96 (школа 4)</w:t>
            </w:r>
          </w:p>
        </w:tc>
      </w:tr>
      <w:tr w:rsidR="0067032F">
        <w:trPr>
          <w:trHeight w:val="782"/>
        </w:trPr>
        <w:tc>
          <w:tcPr>
            <w:tcW w:w="6097" w:type="dxa"/>
          </w:tcPr>
          <w:p w:rsidR="0067032F" w:rsidRDefault="00F06071">
            <w:pPr>
              <w:pStyle w:val="TableParagraph"/>
              <w:spacing w:line="278" w:lineRule="auto"/>
              <w:ind w:left="105" w:right="1122"/>
              <w:jc w:val="left"/>
            </w:pPr>
            <w:r>
              <w:t>Стрельба из пневматической винтовки; стрельба из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-1"/>
              </w:rPr>
              <w:t xml:space="preserve"> </w:t>
            </w:r>
            <w:r>
              <w:t>оружия</w:t>
            </w:r>
          </w:p>
        </w:tc>
        <w:tc>
          <w:tcPr>
            <w:tcW w:w="4820" w:type="dxa"/>
          </w:tcPr>
          <w:p w:rsidR="0067032F" w:rsidRDefault="00F06071">
            <w:pPr>
              <w:pStyle w:val="TableParagraph"/>
              <w:ind w:left="109"/>
            </w:pPr>
            <w:r>
              <w:t>Г. Мценск ул. Тургенева д.96 (школа 4)</w:t>
            </w:r>
          </w:p>
        </w:tc>
      </w:tr>
      <w:tr w:rsidR="0067032F">
        <w:trPr>
          <w:trHeight w:val="505"/>
        </w:trPr>
        <w:tc>
          <w:tcPr>
            <w:tcW w:w="6097" w:type="dxa"/>
          </w:tcPr>
          <w:p w:rsidR="0067032F" w:rsidRDefault="00F06071">
            <w:pPr>
              <w:pStyle w:val="TableParagraph"/>
              <w:spacing w:before="3" w:line="240" w:lineRule="auto"/>
              <w:ind w:left="105" w:right="0"/>
              <w:jc w:val="left"/>
            </w:pPr>
            <w:r>
              <w:t>Плавание</w:t>
            </w:r>
          </w:p>
        </w:tc>
        <w:tc>
          <w:tcPr>
            <w:tcW w:w="4820" w:type="dxa"/>
          </w:tcPr>
          <w:p w:rsidR="00F06071" w:rsidRDefault="00F06071" w:rsidP="00F06071">
            <w:pPr>
              <w:pStyle w:val="TableParagraph"/>
              <w:spacing w:line="246" w:lineRule="exact"/>
            </w:pPr>
            <w:r>
              <w:t>Бассейн</w:t>
            </w:r>
            <w:r>
              <w:rPr>
                <w:spacing w:val="-2"/>
              </w:rPr>
              <w:t xml:space="preserve"> </w:t>
            </w:r>
            <w:r>
              <w:t xml:space="preserve">СДЮШОР №2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ценска</w:t>
            </w:r>
            <w:proofErr w:type="spellEnd"/>
          </w:p>
          <w:p w:rsidR="0067032F" w:rsidRDefault="0067032F">
            <w:pPr>
              <w:pStyle w:val="TableParagraph"/>
              <w:spacing w:line="240" w:lineRule="exact"/>
              <w:ind w:right="52"/>
            </w:pPr>
          </w:p>
        </w:tc>
      </w:tr>
    </w:tbl>
    <w:p w:rsidR="0067032F" w:rsidRDefault="0067032F">
      <w:pPr>
        <w:pStyle w:val="a3"/>
        <w:spacing w:before="10"/>
        <w:ind w:left="0" w:firstLine="0"/>
        <w:jc w:val="left"/>
        <w:rPr>
          <w:sz w:val="27"/>
        </w:rPr>
      </w:pPr>
    </w:p>
    <w:p w:rsidR="0067032F" w:rsidRDefault="00F06071">
      <w:pPr>
        <w:pStyle w:val="a4"/>
      </w:pPr>
      <w:r>
        <w:t>Время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тестирования:</w:t>
      </w:r>
    </w:p>
    <w:p w:rsidR="0067032F" w:rsidRDefault="00F06071">
      <w:pPr>
        <w:pStyle w:val="a3"/>
        <w:spacing w:line="274" w:lineRule="exact"/>
        <w:ind w:left="815" w:firstLine="0"/>
        <w:jc w:val="left"/>
      </w:pPr>
      <w:r>
        <w:t>понедельник -</w:t>
      </w:r>
      <w:r>
        <w:rPr>
          <w:spacing w:val="-3"/>
        </w:rPr>
        <w:t xml:space="preserve"> </w:t>
      </w:r>
      <w:r>
        <w:t>пятница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14</w:t>
      </w:r>
      <w:r>
        <w:t>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17.00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г</w:t>
      </w:r>
      <w:r>
        <w:t>. Мценск ул. Тургенева д.96 (школа 4)</w:t>
      </w:r>
    </w:p>
    <w:p w:rsidR="0067032F" w:rsidRDefault="0067032F">
      <w:pPr>
        <w:pStyle w:val="a3"/>
        <w:spacing w:before="7"/>
        <w:ind w:left="0" w:firstLine="0"/>
        <w:jc w:val="left"/>
      </w:pPr>
    </w:p>
    <w:p w:rsidR="0067032F" w:rsidRDefault="00F06071">
      <w:pPr>
        <w:pStyle w:val="a3"/>
        <w:spacing w:line="237" w:lineRule="auto"/>
        <w:ind w:left="815" w:right="4627" w:firstLine="4505"/>
        <w:jc w:val="left"/>
      </w:pPr>
      <w:r>
        <w:rPr>
          <w:b/>
        </w:rPr>
        <w:t>Контакты:</w:t>
      </w:r>
      <w:r>
        <w:rPr>
          <w:b/>
          <w:spacing w:val="-57"/>
        </w:rPr>
        <w:t xml:space="preserve"> </w:t>
      </w:r>
      <w:r>
        <w:t>8(962)-480-8604 – центр тестирования ВФСК «ГТО»</w:t>
      </w:r>
      <w:r>
        <w:rPr>
          <w:spacing w:val="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2"/>
        </w:rPr>
        <w:t xml:space="preserve"> </w:t>
      </w:r>
      <w:hyperlink r:id="rId10">
        <w:r>
          <w:t>gtogsocorel@yandex.ru</w:t>
        </w:r>
      </w:hyperlink>
      <w:bookmarkStart w:id="0" w:name="_GoBack"/>
      <w:bookmarkEnd w:id="0"/>
    </w:p>
    <w:sectPr w:rsidR="0067032F">
      <w:type w:val="continuous"/>
      <w:pgSz w:w="11910" w:h="16840"/>
      <w:pgMar w:top="48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185"/>
    <w:multiLevelType w:val="hybridMultilevel"/>
    <w:tmpl w:val="85EE879A"/>
    <w:lvl w:ilvl="0" w:tplc="8C1483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EB49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2" w:tplc="AB0457FA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921A7AF4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4" w:tplc="51967DBC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2A00A8EA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B3CAE874">
      <w:numFmt w:val="bullet"/>
      <w:lvlText w:val="•"/>
      <w:lvlJc w:val="left"/>
      <w:pPr>
        <w:ind w:left="6727" w:hanging="140"/>
      </w:pPr>
      <w:rPr>
        <w:rFonts w:hint="default"/>
        <w:lang w:val="ru-RU" w:eastAsia="en-US" w:bidi="ar-SA"/>
      </w:rPr>
    </w:lvl>
    <w:lvl w:ilvl="7" w:tplc="3034B3FA">
      <w:numFmt w:val="bullet"/>
      <w:lvlText w:val="•"/>
      <w:lvlJc w:val="left"/>
      <w:pPr>
        <w:ind w:left="7832" w:hanging="140"/>
      </w:pPr>
      <w:rPr>
        <w:rFonts w:hint="default"/>
        <w:lang w:val="ru-RU" w:eastAsia="en-US" w:bidi="ar-SA"/>
      </w:rPr>
    </w:lvl>
    <w:lvl w:ilvl="8" w:tplc="FA682B4C">
      <w:numFmt w:val="bullet"/>
      <w:lvlText w:val="•"/>
      <w:lvlJc w:val="left"/>
      <w:pPr>
        <w:ind w:left="893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32F"/>
    <w:rsid w:val="0067032F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391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4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12" w:right="10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391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4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12" w:right="1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gsocor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socor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umblr.com/redirect?z=http%3A%2F%2Fwww.gto.ru&amp;t=MDhmMjA1YmYyMWY4Y2NkMDM0NzRkZGI5ZTFjZGUwODg5MGRmYjBmMyxUbU4zdWpESg%3D%3D&amp;p&amp;m=0&amp;ts=15994801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togsocor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orelg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3</cp:revision>
  <dcterms:created xsi:type="dcterms:W3CDTF">2023-11-08T10:56:00Z</dcterms:created>
  <dcterms:modified xsi:type="dcterms:W3CDTF">2023-11-08T10:59:00Z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